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D0205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D02057" w:rsidP="00D0205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zjednodušené </w:t>
      </w:r>
      <w:r w:rsidR="00A90353">
        <w:rPr>
          <w:rFonts w:ascii="Arial" w:hAnsi="Arial" w:cs="Arial"/>
          <w:b/>
          <w:bCs/>
        </w:rPr>
        <w:t>pod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830928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>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CB0751" w:rsidP="00D0205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II/409 Kamenice nad Lipou, průtah, PD</w:t>
      </w:r>
      <w:r w:rsidR="00235AE6" w:rsidRPr="00235AE6">
        <w:rPr>
          <w:rFonts w:ascii="Arial" w:hAnsi="Arial" w:cs="Arial"/>
          <w:b/>
          <w:sz w:val="24"/>
          <w:szCs w:val="24"/>
        </w:rPr>
        <w:t>, opakované zadání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</w:t>
      </w:r>
      <w:r w:rsidR="008C6876">
        <w:rPr>
          <w:rFonts w:ascii="Arial" w:hAnsi="Arial" w:cs="Arial"/>
          <w:lang w:eastAsia="cs-CZ"/>
        </w:rPr>
        <w:t xml:space="preserve"> na veřejné zdravotní pojištění,</w:t>
      </w:r>
    </w:p>
    <w:p w:rsidR="008C6876" w:rsidRDefault="008C6876" w:rsidP="00276779">
      <w:pPr>
        <w:pStyle w:val="3seznam"/>
        <w:numPr>
          <w:ilvl w:val="0"/>
          <w:numId w:val="0"/>
        </w:numPr>
        <w:rPr>
          <w:rFonts w:ascii="Arial" w:hAnsi="Arial" w:cs="Arial"/>
          <w:lang w:eastAsia="cs-CZ"/>
        </w:rPr>
      </w:pP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"[Místo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"[Datum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966241">
        <w:rPr>
          <w:rFonts w:ascii="Arial" w:hAnsi="Arial" w:cs="Arial"/>
          <w:lang w:eastAsia="cs-CZ"/>
        </w:rPr>
        <w:fldChar w:fldCharType="begin"/>
      </w:r>
      <w:r w:rsidRPr="00966241">
        <w:rPr>
          <w:rFonts w:ascii="Arial" w:hAnsi="Arial" w:cs="Arial"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35AE6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30928"/>
    <w:rsid w:val="00862FFD"/>
    <w:rsid w:val="008C6876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CB0751"/>
    <w:rsid w:val="00D02057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29</cp:revision>
  <cp:lastPrinted>2018-03-19T09:27:00Z</cp:lastPrinted>
  <dcterms:created xsi:type="dcterms:W3CDTF">2016-12-06T10:35:00Z</dcterms:created>
  <dcterms:modified xsi:type="dcterms:W3CDTF">2022-08-17T13:44:00Z</dcterms:modified>
</cp:coreProperties>
</file>